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185" w:rsidRPr="00332889" w:rsidRDefault="000541F0" w:rsidP="000541F0">
      <w:pPr>
        <w:jc w:val="center"/>
        <w:rPr>
          <w:rFonts w:ascii="Minya Nouvelle" w:hAnsi="Minya Nouvelle"/>
          <w:b/>
          <w:sz w:val="56"/>
          <w:szCs w:val="56"/>
          <w:u w:val="single"/>
        </w:rPr>
      </w:pPr>
      <w:r w:rsidRPr="00332889">
        <w:rPr>
          <w:rFonts w:ascii="Minya Nouvelle" w:hAnsi="Minya Nouvelle"/>
          <w:b/>
          <w:sz w:val="56"/>
          <w:szCs w:val="56"/>
          <w:u w:val="single"/>
        </w:rPr>
        <w:t>Monarch Butterflies</w:t>
      </w:r>
    </w:p>
    <w:p w:rsidR="000541F0" w:rsidRPr="00332889" w:rsidRDefault="005D6FE3" w:rsidP="00C40BEF">
      <w:pPr>
        <w:rPr>
          <w:rFonts w:ascii="High Tower Text" w:hAnsi="High Tower Text"/>
          <w:sz w:val="32"/>
          <w:szCs w:val="32"/>
          <w:u w:val="single"/>
        </w:rPr>
      </w:pPr>
      <w:r w:rsidRPr="00332889">
        <w:rPr>
          <w:rFonts w:ascii="High Tower Text" w:hAnsi="High Tower Text"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20.75pt;width:472.75pt;height:104.6pt;z-index:251658240" filled="f" stroked="f">
            <v:textbox>
              <w:txbxContent>
                <w:p w:rsidR="005D6FE3" w:rsidRPr="00332889" w:rsidRDefault="005D6FE3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32889">
                    <w:rPr>
                      <w:rFonts w:ascii="Century Gothic" w:hAnsi="Century Gothic"/>
                      <w:sz w:val="24"/>
                      <w:szCs w:val="24"/>
                    </w:rPr>
                    <w:t>Butterfly                          Milkweed                   Fall                          Chrysalis</w:t>
                  </w:r>
                </w:p>
                <w:p w:rsidR="005D6FE3" w:rsidRPr="00332889" w:rsidRDefault="005D6FE3">
                  <w:pPr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332889">
                    <w:rPr>
                      <w:rFonts w:ascii="Century Gothic" w:hAnsi="Century Gothic"/>
                      <w:sz w:val="24"/>
                      <w:szCs w:val="24"/>
                    </w:rPr>
                    <w:t>Monarch                         Migration                   Insect</w:t>
                  </w:r>
                </w:p>
                <w:p w:rsidR="005D6FE3" w:rsidRPr="00332889" w:rsidRDefault="005D6FE3">
                  <w:pPr>
                    <w:rPr>
                      <w:rFonts w:ascii="Century Gothic" w:hAnsi="Century Gothic"/>
                      <w:color w:val="FF0000"/>
                      <w:sz w:val="24"/>
                      <w:szCs w:val="24"/>
                    </w:rPr>
                  </w:pPr>
                  <w:r w:rsidRPr="00332889">
                    <w:rPr>
                      <w:rFonts w:ascii="Century Gothic" w:hAnsi="Century Gothic"/>
                      <w:sz w:val="24"/>
                      <w:szCs w:val="24"/>
                    </w:rPr>
                    <w:t>Caterpillar                      Canada                        Egg</w:t>
                  </w:r>
                </w:p>
                <w:p w:rsidR="005D6FE3" w:rsidRPr="00332889" w:rsidRDefault="005D6FE3">
                  <w:pPr>
                    <w:rPr>
                      <w:rFonts w:ascii="Century Gothic" w:hAnsi="Century Gothic"/>
                      <w:bCs/>
                      <w:iCs/>
                      <w:sz w:val="24"/>
                      <w:szCs w:val="24"/>
                      <w:lang/>
                    </w:rPr>
                  </w:pPr>
                  <w:r w:rsidRPr="00332889">
                    <w:rPr>
                      <w:rFonts w:ascii="Century Gothic" w:hAnsi="Century Gothic"/>
                      <w:bCs/>
                      <w:iCs/>
                      <w:sz w:val="24"/>
                      <w:szCs w:val="24"/>
                      <w:lang/>
                    </w:rPr>
                    <w:t>Danaus plexippus           Mexico                      Caterpillar</w:t>
                  </w:r>
                </w:p>
                <w:p w:rsidR="005D6FE3" w:rsidRPr="005D6FE3" w:rsidRDefault="005D6FE3"/>
              </w:txbxContent>
            </v:textbox>
          </v:shape>
        </w:pict>
      </w:r>
      <w:r w:rsidRPr="00332889">
        <w:rPr>
          <w:rFonts w:ascii="High Tower Text" w:hAnsi="High Tower Text"/>
          <w:sz w:val="32"/>
          <w:szCs w:val="32"/>
          <w:u w:val="single"/>
        </w:rPr>
        <w:t>Key Words for Searches</w:t>
      </w:r>
    </w:p>
    <w:p w:rsidR="005D6FE3" w:rsidRDefault="005D6FE3" w:rsidP="00C40BEF"/>
    <w:p w:rsidR="005D6FE3" w:rsidRDefault="005D6FE3" w:rsidP="00C40BEF"/>
    <w:p w:rsidR="005D6FE3" w:rsidRDefault="005D6FE3" w:rsidP="00C40BEF"/>
    <w:p w:rsidR="005D6FE3" w:rsidRDefault="005D6FE3" w:rsidP="00C40BEF"/>
    <w:p w:rsidR="005D6FE3" w:rsidRDefault="005D6FE3" w:rsidP="00C40BEF"/>
    <w:p w:rsidR="005D6FE3" w:rsidRPr="00332889" w:rsidRDefault="00C33AFA" w:rsidP="00C40BEF">
      <w:pPr>
        <w:rPr>
          <w:rFonts w:ascii="High Tower Text" w:hAnsi="High Tower Text"/>
          <w:sz w:val="32"/>
          <w:szCs w:val="32"/>
          <w:u w:val="single"/>
        </w:rPr>
      </w:pPr>
      <w:r w:rsidRPr="00332889">
        <w:rPr>
          <w:rFonts w:ascii="High Tower Text" w:hAnsi="High Tower Text"/>
          <w:noProof/>
          <w:sz w:val="32"/>
          <w:szCs w:val="32"/>
          <w:u w:val="single"/>
        </w:rPr>
        <w:pict>
          <v:shape id="_x0000_s1027" type="#_x0000_t202" style="position:absolute;margin-left:0;margin-top:24.3pt;width:464.6pt;height:226.3pt;z-index:251659264" filled="f" stroked="f">
            <v:textbox>
              <w:txbxContent>
                <w:p w:rsidR="00C33AFA" w:rsidRPr="00332889" w:rsidRDefault="00C33AFA" w:rsidP="00C33A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  <w:szCs w:val="24"/>
                    </w:rPr>
                  </w:pPr>
                  <w:hyperlink r:id="rId5" w:history="1">
                    <w:r w:rsidRPr="00332889">
                      <w:rPr>
                        <w:rStyle w:val="Hyperlink"/>
                        <w:rFonts w:ascii="Century Gothic" w:hAnsi="Century Gothic"/>
                        <w:sz w:val="24"/>
                        <w:szCs w:val="24"/>
                      </w:rPr>
                      <w:t>Animal Facts: The Monarch Butterfly (KidZone)</w:t>
                    </w:r>
                  </w:hyperlink>
                  <w:r w:rsidRPr="00332889">
                    <w:rPr>
                      <w:rFonts w:ascii="Century Gothic" w:hAnsi="Century Gothic"/>
                      <w:sz w:val="24"/>
                      <w:szCs w:val="24"/>
                    </w:rPr>
                    <w:t xml:space="preserve"> – This site has simple easy to understand descriptions of the monarch.  Great pictures.</w:t>
                  </w:r>
                </w:p>
                <w:p w:rsidR="00C33AFA" w:rsidRPr="00332889" w:rsidRDefault="00C33AFA" w:rsidP="00C33A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  <w:szCs w:val="24"/>
                    </w:rPr>
                  </w:pPr>
                  <w:hyperlink r:id="rId6" w:history="1">
                    <w:r w:rsidRPr="00332889">
                      <w:rPr>
                        <w:rStyle w:val="Hyperlink"/>
                        <w:rFonts w:ascii="Century Gothic" w:hAnsi="Century Gothic"/>
                        <w:sz w:val="24"/>
                        <w:szCs w:val="24"/>
                      </w:rPr>
                      <w:t>Monarch Butterfly Website</w:t>
                    </w:r>
                  </w:hyperlink>
                  <w:r w:rsidRPr="00332889">
                    <w:rPr>
                      <w:rFonts w:ascii="Century Gothic" w:hAnsi="Century Gothic"/>
                      <w:sz w:val="24"/>
                      <w:szCs w:val="24"/>
                    </w:rPr>
                    <w:t xml:space="preserve"> – This site has very detailed descriptions and a time-elapsed video of a monarch hatching.  Great for older kids.</w:t>
                  </w:r>
                </w:p>
                <w:p w:rsidR="00C33AFA" w:rsidRDefault="00C33AFA" w:rsidP="00C33A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  <w:szCs w:val="24"/>
                    </w:rPr>
                  </w:pPr>
                  <w:hyperlink r:id="rId7" w:history="1">
                    <w:r w:rsidRPr="00332889">
                      <w:rPr>
                        <w:rStyle w:val="Hyperlink"/>
                        <w:rFonts w:ascii="Century Gothic" w:hAnsi="Century Gothic"/>
                        <w:sz w:val="24"/>
                        <w:szCs w:val="24"/>
                      </w:rPr>
                      <w:t>Monarch Butterfly USA</w:t>
                    </w:r>
                  </w:hyperlink>
                  <w:r w:rsidRPr="00332889">
                    <w:rPr>
                      <w:rFonts w:ascii="Century Gothic" w:hAnsi="Century Gothic"/>
                      <w:sz w:val="24"/>
                      <w:szCs w:val="24"/>
                    </w:rPr>
                    <w:t xml:space="preserve"> – This site has wonderful detailed pictures.  The descriptions are a little lengthy for young children but photos are worth a visit.</w:t>
                  </w:r>
                </w:p>
                <w:p w:rsidR="00332889" w:rsidRDefault="00332889" w:rsidP="00C33A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  <w:szCs w:val="24"/>
                    </w:rPr>
                  </w:pPr>
                  <w:hyperlink r:id="rId8" w:history="1">
                    <w:r w:rsidRPr="00332889">
                      <w:rPr>
                        <w:rStyle w:val="Hyperlink"/>
                        <w:rFonts w:ascii="Century Gothic" w:hAnsi="Century Gothic"/>
                        <w:sz w:val="24"/>
                        <w:szCs w:val="24"/>
                      </w:rPr>
                      <w:t>Insect Inspecta World</w:t>
                    </w:r>
                  </w:hyperlink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– This site is one page on monarchs and might be a great research resource for older students.</w:t>
                  </w:r>
                </w:p>
                <w:p w:rsidR="00332889" w:rsidRDefault="00F273F7" w:rsidP="00C33A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  <w:szCs w:val="24"/>
                    </w:rPr>
                  </w:pPr>
                  <w:hyperlink r:id="rId9" w:history="1">
                    <w:r w:rsidR="00332889" w:rsidRPr="00F273F7">
                      <w:rPr>
                        <w:rStyle w:val="Hyperlink"/>
                        <w:rFonts w:ascii="Century Gothic" w:hAnsi="Century Gothic"/>
                        <w:sz w:val="24"/>
                        <w:szCs w:val="24"/>
                      </w:rPr>
                      <w:t>GPNC.org</w:t>
                    </w:r>
                  </w:hyperlink>
                  <w:r w:rsidR="00332889">
                    <w:rPr>
                      <w:rFonts w:ascii="Century Gothic" w:hAnsi="Century Gothic"/>
                      <w:sz w:val="24"/>
                      <w:szCs w:val="24"/>
                    </w:rPr>
                    <w:t xml:space="preserve"> – This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>site has pictures to show the difference between male and female monarchs.</w:t>
                  </w:r>
                </w:p>
                <w:p w:rsidR="00F273F7" w:rsidRDefault="00F273F7" w:rsidP="00C33A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24"/>
                      <w:szCs w:val="24"/>
                    </w:rPr>
                  </w:pPr>
                  <w:hyperlink r:id="rId10" w:history="1">
                    <w:r w:rsidRPr="00F273F7">
                      <w:rPr>
                        <w:rStyle w:val="Hyperlink"/>
                        <w:rFonts w:ascii="Century Gothic" w:hAnsi="Century Gothic"/>
                        <w:sz w:val="24"/>
                        <w:szCs w:val="24"/>
                      </w:rPr>
                      <w:t>Monarch Migration Maps</w:t>
                    </w:r>
                  </w:hyperlink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– Shows maps of where and when the monarchs migrate.</w:t>
                  </w:r>
                </w:p>
                <w:p w:rsidR="00F273F7" w:rsidRPr="00F273F7" w:rsidRDefault="00F273F7" w:rsidP="00F273F7">
                  <w:pPr>
                    <w:ind w:left="360"/>
                    <w:rPr>
                      <w:rFonts w:ascii="Century Gothic" w:hAnsi="Century Gothic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5D6FE3" w:rsidRPr="00332889">
        <w:rPr>
          <w:rFonts w:ascii="High Tower Text" w:hAnsi="High Tower Text"/>
          <w:sz w:val="32"/>
          <w:szCs w:val="32"/>
          <w:u w:val="single"/>
        </w:rPr>
        <w:t>Websites</w:t>
      </w:r>
    </w:p>
    <w:p w:rsidR="00C33AFA" w:rsidRDefault="00C33AFA" w:rsidP="00C40BEF"/>
    <w:p w:rsidR="00F273F7" w:rsidRDefault="00F273F7" w:rsidP="00C40BEF"/>
    <w:p w:rsidR="00F273F7" w:rsidRDefault="00F273F7" w:rsidP="00C40BEF"/>
    <w:p w:rsidR="00F273F7" w:rsidRDefault="00F273F7" w:rsidP="00C40BEF"/>
    <w:p w:rsidR="00F273F7" w:rsidRDefault="00F273F7" w:rsidP="00C40BEF"/>
    <w:p w:rsidR="00F273F7" w:rsidRDefault="00F273F7" w:rsidP="00C40BEF"/>
    <w:p w:rsidR="00F273F7" w:rsidRDefault="00F273F7" w:rsidP="00C40BEF"/>
    <w:p w:rsidR="00F273F7" w:rsidRDefault="00F273F7" w:rsidP="00C40BEF"/>
    <w:p w:rsidR="00F273F7" w:rsidRDefault="00F273F7" w:rsidP="00C40BEF"/>
    <w:p w:rsidR="00F273F7" w:rsidRDefault="00F273F7" w:rsidP="00C40BEF"/>
    <w:p w:rsidR="00F273F7" w:rsidRDefault="00C218D4" w:rsidP="00C40BEF">
      <w:pPr>
        <w:rPr>
          <w:rFonts w:ascii="High Tower Text" w:hAnsi="High Tower Text"/>
          <w:sz w:val="32"/>
          <w:szCs w:val="32"/>
          <w:u w:val="single"/>
        </w:rPr>
      </w:pPr>
      <w:r w:rsidRPr="00C218D4">
        <w:rPr>
          <w:rFonts w:ascii="High Tower Text" w:hAnsi="High Tower Text"/>
          <w:sz w:val="32"/>
          <w:szCs w:val="32"/>
          <w:u w:val="single"/>
        </w:rPr>
        <w:t>Dewey Decimal Categories</w:t>
      </w:r>
    </w:p>
    <w:p w:rsidR="00C218D4" w:rsidRDefault="00C218D4" w:rsidP="00C218D4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500 – Sciences</w:t>
      </w:r>
    </w:p>
    <w:p w:rsidR="00C218D4" w:rsidRDefault="00C218D4" w:rsidP="00C218D4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590 – Zoological Sciences</w:t>
      </w:r>
    </w:p>
    <w:p w:rsidR="00C218D4" w:rsidRDefault="00C218D4" w:rsidP="00C218D4">
      <w:p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595.7 – Insects</w:t>
      </w:r>
    </w:p>
    <w:p w:rsidR="00C218D4" w:rsidRDefault="00C218D4" w:rsidP="00C218D4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C218D4" w:rsidRDefault="00C218D4" w:rsidP="00C218D4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C218D4" w:rsidRDefault="00BB0B4A" w:rsidP="00C218D4">
      <w:pPr>
        <w:spacing w:line="240" w:lineRule="auto"/>
        <w:rPr>
          <w:rFonts w:ascii="High Tower Text" w:hAnsi="High Tower Text"/>
          <w:sz w:val="32"/>
          <w:szCs w:val="32"/>
          <w:u w:val="single"/>
        </w:rPr>
      </w:pPr>
      <w:r w:rsidRPr="00BB0B4A">
        <w:rPr>
          <w:rFonts w:ascii="High Tower Text" w:hAnsi="High Tower Text"/>
          <w:sz w:val="32"/>
          <w:szCs w:val="32"/>
          <w:u w:val="single"/>
        </w:rPr>
        <w:lastRenderedPageBreak/>
        <w:t>Non-Fiction Books for Children</w:t>
      </w:r>
    </w:p>
    <w:p w:rsidR="00BB0B4A" w:rsidRPr="00A0330F" w:rsidRDefault="00A0330F" w:rsidP="00A0330F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32"/>
          <w:szCs w:val="32"/>
          <w:u w:val="single"/>
        </w:rPr>
      </w:pPr>
      <w:r w:rsidRPr="00A0330F">
        <w:rPr>
          <w:rFonts w:ascii="Century Gothic" w:hAnsi="Century Gothic"/>
          <w:i/>
          <w:sz w:val="24"/>
          <w:szCs w:val="24"/>
        </w:rPr>
        <w:t>Monarch Butterflies</w:t>
      </w:r>
      <w:r>
        <w:rPr>
          <w:rFonts w:ascii="Century Gothic" w:hAnsi="Century Gothic"/>
          <w:sz w:val="24"/>
          <w:szCs w:val="24"/>
        </w:rPr>
        <w:t xml:space="preserve"> by Julie Murray (595.78 Mur) – Simple text introduces children to the lifecycle of the monarch.</w:t>
      </w:r>
    </w:p>
    <w:p w:rsidR="00A0330F" w:rsidRPr="00A0330F" w:rsidRDefault="00A0330F" w:rsidP="00A0330F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i/>
          <w:sz w:val="32"/>
          <w:szCs w:val="32"/>
        </w:rPr>
      </w:pPr>
      <w:r w:rsidRPr="00A0330F">
        <w:rPr>
          <w:rFonts w:ascii="Century Gothic" w:hAnsi="Century Gothic"/>
          <w:i/>
          <w:sz w:val="24"/>
          <w:szCs w:val="24"/>
        </w:rPr>
        <w:t>Monarch Butterflies</w:t>
      </w:r>
      <w:r>
        <w:rPr>
          <w:rFonts w:ascii="Century Gothic" w:hAnsi="Century Gothic"/>
          <w:i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by Helen Frost (595.78 Fro) – Introduces the physical characteristics and behaviors of monarchs.</w:t>
      </w:r>
    </w:p>
    <w:p w:rsidR="00A0330F" w:rsidRPr="00A0330F" w:rsidRDefault="008F6C25" w:rsidP="00A0330F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noProof/>
          <w:sz w:val="24"/>
          <w:szCs w:val="24"/>
        </w:rPr>
        <w:pict>
          <v:shape id="_x0000_s1028" type="#_x0000_t202" style="position:absolute;left:0;text-align:left;margin-left:418.4pt;margin-top:24.05pt;width:46.2pt;height:40.75pt;z-index:251660288" filled="f" stroked="f">
            <v:textbox>
              <w:txbxContent>
                <w:p w:rsidR="008F6C25" w:rsidRDefault="0017337D" w:rsidP="008F6C25">
                  <w:r>
                    <w:rPr>
                      <w:rFonts w:ascii="Verdana" w:hAnsi="Verdana"/>
                      <w:noProof/>
                      <w:color w:val="003399"/>
                      <w:sz w:val="20"/>
                      <w:szCs w:val="20"/>
                    </w:rPr>
                    <w:drawing>
                      <wp:inline distT="0" distB="0" distL="0" distR="0">
                        <wp:extent cx="403860" cy="403860"/>
                        <wp:effectExtent l="19050" t="0" r="0" b="0"/>
                        <wp:docPr id="5" name="prodImage" descr="Monarch Butterfly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dImage" descr="Monarch Butterfly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330F">
        <w:rPr>
          <w:rFonts w:ascii="Century Gothic" w:hAnsi="Century Gothic"/>
          <w:i/>
          <w:sz w:val="24"/>
          <w:szCs w:val="24"/>
        </w:rPr>
        <w:t>Melody’s Mystery</w:t>
      </w:r>
      <w:r w:rsidR="00A0330F">
        <w:rPr>
          <w:rFonts w:ascii="Century Gothic" w:hAnsi="Century Gothic"/>
          <w:sz w:val="24"/>
          <w:szCs w:val="24"/>
        </w:rPr>
        <w:t xml:space="preserve"> by Diane Kelsay Harvey and Bob Harvey (595.78 Har) – A bilingual description of the monarch lifecycle.</w:t>
      </w:r>
      <w:r w:rsidR="0017337D" w:rsidRPr="0017337D">
        <w:rPr>
          <w:rFonts w:ascii="Verdana" w:hAnsi="Verdana"/>
          <w:noProof/>
          <w:color w:val="003399"/>
          <w:sz w:val="20"/>
          <w:szCs w:val="20"/>
        </w:rPr>
        <w:t xml:space="preserve"> </w:t>
      </w:r>
    </w:p>
    <w:p w:rsidR="008F6C25" w:rsidRPr="008F6C25" w:rsidRDefault="00A0330F" w:rsidP="00A0330F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i/>
          <w:sz w:val="24"/>
          <w:szCs w:val="24"/>
        </w:rPr>
      </w:pPr>
      <w:r w:rsidRPr="00A0330F">
        <w:rPr>
          <w:rFonts w:ascii="Century Gothic" w:hAnsi="Century Gothic"/>
          <w:i/>
          <w:sz w:val="24"/>
          <w:szCs w:val="24"/>
        </w:rPr>
        <w:t>Monarch Butterfly</w:t>
      </w:r>
      <w:r>
        <w:rPr>
          <w:rFonts w:ascii="Century Gothic" w:hAnsi="Century Gothic"/>
          <w:sz w:val="24"/>
          <w:szCs w:val="24"/>
        </w:rPr>
        <w:t xml:space="preserve"> by Gail Gibbons – Gail Gibbons delivers a vivid </w:t>
      </w:r>
    </w:p>
    <w:p w:rsidR="00A0330F" w:rsidRDefault="0017337D" w:rsidP="008F6C25">
      <w:pPr>
        <w:pStyle w:val="ListParagraph"/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noProof/>
          <w:sz w:val="24"/>
          <w:szCs w:val="24"/>
        </w:rPr>
        <w:pict>
          <v:shape id="_x0000_s1029" type="#_x0000_t202" style="position:absolute;left:0;text-align:left;margin-left:410.25pt;margin-top:9.85pt;width:46.2pt;height:40.75pt;z-index:251661312" filled="f" stroked="f">
            <v:textbox>
              <w:txbxContent>
                <w:p w:rsidR="0017337D" w:rsidRDefault="0017337D" w:rsidP="0017337D">
                  <w:r>
                    <w:rPr>
                      <w:rFonts w:ascii="Verdana" w:hAnsi="Verdana"/>
                      <w:noProof/>
                      <w:color w:val="003399"/>
                      <w:sz w:val="20"/>
                      <w:szCs w:val="20"/>
                    </w:rPr>
                    <w:drawing>
                      <wp:inline distT="0" distB="0" distL="0" distR="0">
                        <wp:extent cx="552091" cy="552091"/>
                        <wp:effectExtent l="19050" t="0" r="359" b="0"/>
                        <wp:docPr id="8" name="prodImage" descr="Monarch and Milkweed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dImage" descr="Monarch and Milkweed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891" cy="5618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3399"/>
                      <w:sz w:val="20"/>
                      <w:szCs w:val="20"/>
                    </w:rPr>
                    <w:drawing>
                      <wp:inline distT="0" distB="0" distL="0" distR="0">
                        <wp:extent cx="403860" cy="403860"/>
                        <wp:effectExtent l="19050" t="0" r="0" b="0"/>
                        <wp:docPr id="7" name="prodImage" descr="Monarch Butterfly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dImage" descr="Monarch Butterfly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330F">
        <w:rPr>
          <w:rFonts w:ascii="Century Gothic" w:hAnsi="Century Gothic"/>
          <w:sz w:val="24"/>
          <w:szCs w:val="24"/>
        </w:rPr>
        <w:t xml:space="preserve">description of </w:t>
      </w:r>
      <w:r w:rsidR="008F6C25">
        <w:rPr>
          <w:rFonts w:ascii="Century Gothic" w:hAnsi="Century Gothic"/>
          <w:sz w:val="24"/>
          <w:szCs w:val="24"/>
        </w:rPr>
        <w:t xml:space="preserve">the lifecycle and characteristics of monarchs. </w:t>
      </w:r>
    </w:p>
    <w:p w:rsidR="008F6C25" w:rsidRPr="0017337D" w:rsidRDefault="0017337D" w:rsidP="008F6C25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Monarch and Milkweed</w:t>
      </w:r>
      <w:r>
        <w:rPr>
          <w:rFonts w:ascii="Century Gothic" w:hAnsi="Century Gothic"/>
          <w:sz w:val="24"/>
          <w:szCs w:val="24"/>
        </w:rPr>
        <w:t xml:space="preserve"> by Helen Frost – Simple description of the  lifecycle of the monarch.</w:t>
      </w:r>
    </w:p>
    <w:p w:rsidR="0017337D" w:rsidRDefault="0017337D" w:rsidP="0017337D">
      <w:pPr>
        <w:spacing w:line="240" w:lineRule="auto"/>
        <w:rPr>
          <w:rFonts w:ascii="Century Gothic" w:hAnsi="Century Gothic"/>
          <w:i/>
          <w:sz w:val="24"/>
          <w:szCs w:val="24"/>
        </w:rPr>
      </w:pPr>
    </w:p>
    <w:p w:rsidR="0017337D" w:rsidRDefault="0017337D" w:rsidP="0017337D">
      <w:pPr>
        <w:spacing w:line="240" w:lineRule="auto"/>
        <w:rPr>
          <w:rFonts w:ascii="High Tower Text" w:hAnsi="High Tower Text"/>
          <w:sz w:val="32"/>
          <w:szCs w:val="32"/>
          <w:u w:val="single"/>
        </w:rPr>
      </w:pPr>
      <w:r>
        <w:rPr>
          <w:rFonts w:ascii="High Tower Text" w:hAnsi="High Tower Text"/>
          <w:sz w:val="32"/>
          <w:szCs w:val="32"/>
          <w:u w:val="single"/>
        </w:rPr>
        <w:t>Fiction Books for Children</w:t>
      </w:r>
    </w:p>
    <w:p w:rsidR="0017337D" w:rsidRPr="0017337D" w:rsidRDefault="0017337D" w:rsidP="0017337D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Monarch Butterfly</w:t>
      </w:r>
      <w:r>
        <w:rPr>
          <w:rFonts w:ascii="Century Gothic" w:hAnsi="Century Gothic"/>
          <w:sz w:val="24"/>
          <w:szCs w:val="24"/>
        </w:rPr>
        <w:t xml:space="preserve"> by Tracy Kompelien (E Kom) – The story of a caterpillar who organizes a sleepover at his school.</w:t>
      </w:r>
    </w:p>
    <w:p w:rsidR="0017337D" w:rsidRPr="0017337D" w:rsidRDefault="0017337D" w:rsidP="0017337D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Butterfly House</w:t>
      </w:r>
      <w:r>
        <w:rPr>
          <w:rFonts w:ascii="Century Gothic" w:hAnsi="Century Gothic"/>
          <w:sz w:val="24"/>
          <w:szCs w:val="24"/>
        </w:rPr>
        <w:t xml:space="preserve"> by Eve Bunting (E Bun) – A girl and her grandfather build a house for larva and release them after they become butterflies.  Every year afterward butterflies come to visit her.</w:t>
      </w:r>
    </w:p>
    <w:p w:rsidR="0017337D" w:rsidRPr="00401DC4" w:rsidRDefault="00401DC4" w:rsidP="0017337D">
      <w:pPr>
        <w:pStyle w:val="ListParagraph"/>
        <w:numPr>
          <w:ilvl w:val="0"/>
          <w:numId w:val="3"/>
        </w:numPr>
        <w:spacing w:line="240" w:lineRule="auto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noProof/>
          <w:sz w:val="24"/>
          <w:szCs w:val="24"/>
        </w:rPr>
        <w:pict>
          <v:shape id="_x0000_s1030" type="#_x0000_t202" style="position:absolute;left:0;text-align:left;margin-left:436.1pt;margin-top:1.35pt;width:46.2pt;height:47.55pt;z-index:251662336" filled="f" stroked="f">
            <v:textbox>
              <w:txbxContent>
                <w:p w:rsidR="00401DC4" w:rsidRDefault="00401DC4" w:rsidP="00401DC4">
                  <w:r>
                    <w:rPr>
                      <w:rFonts w:ascii="Verdana" w:hAnsi="Verdana"/>
                      <w:noProof/>
                      <w:color w:val="003399"/>
                      <w:sz w:val="20"/>
                      <w:szCs w:val="20"/>
                    </w:rPr>
                    <w:drawing>
                      <wp:inline distT="0" distB="0" distL="0" distR="0">
                        <wp:extent cx="553888" cy="553888"/>
                        <wp:effectExtent l="19050" t="0" r="0" b="0"/>
                        <wp:docPr id="13" name="prodImage" descr="Velma Gratch and the Way Cool Butterfly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dImage" descr="Velma Gratch and the Way Cool Butterfly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722" cy="5637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3399"/>
                      <w:sz w:val="20"/>
                      <w:szCs w:val="20"/>
                    </w:rPr>
                    <w:drawing>
                      <wp:inline distT="0" distB="0" distL="0" distR="0">
                        <wp:extent cx="403860" cy="403860"/>
                        <wp:effectExtent l="19050" t="0" r="0" b="0"/>
                        <wp:docPr id="12" name="prodImage" descr="Monarch Butterfly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dImage" descr="Monarch Butterfly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i/>
          <w:sz w:val="24"/>
          <w:szCs w:val="24"/>
        </w:rPr>
        <w:t>Velma Gratch and the Way Cool Butterfly</w:t>
      </w:r>
      <w:r>
        <w:rPr>
          <w:rFonts w:ascii="Century Gothic" w:hAnsi="Century Gothic"/>
          <w:sz w:val="24"/>
          <w:szCs w:val="24"/>
        </w:rPr>
        <w:t xml:space="preserve"> by Alan Madison – A little         girl who feels the need to live up to the high expectations set forth by          her two older sisters has a life changing experience while on a field         trip to a butterfly conservatory.</w:t>
      </w:r>
    </w:p>
    <w:p w:rsidR="00401DC4" w:rsidRDefault="00401DC4" w:rsidP="00401DC4">
      <w:pPr>
        <w:spacing w:line="240" w:lineRule="auto"/>
        <w:rPr>
          <w:rFonts w:ascii="Century Gothic" w:hAnsi="Century Gothic"/>
          <w:i/>
          <w:sz w:val="24"/>
          <w:szCs w:val="24"/>
        </w:rPr>
      </w:pPr>
    </w:p>
    <w:p w:rsidR="00401DC4" w:rsidRDefault="00401DC4" w:rsidP="00401DC4">
      <w:pPr>
        <w:spacing w:line="240" w:lineRule="auto"/>
        <w:rPr>
          <w:rFonts w:ascii="High Tower Text" w:hAnsi="High Tower Text"/>
          <w:sz w:val="32"/>
          <w:szCs w:val="32"/>
          <w:u w:val="single"/>
        </w:rPr>
      </w:pPr>
      <w:r>
        <w:rPr>
          <w:rFonts w:ascii="High Tower Text" w:hAnsi="High Tower Text"/>
          <w:sz w:val="32"/>
          <w:szCs w:val="32"/>
          <w:u w:val="single"/>
        </w:rPr>
        <w:t>Periodicals for Children</w:t>
      </w:r>
    </w:p>
    <w:p w:rsidR="00401DC4" w:rsidRDefault="00401DC4" w:rsidP="00401DC4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4"/>
          <w:szCs w:val="24"/>
        </w:rPr>
      </w:pPr>
      <w:hyperlink r:id="rId19" w:history="1">
        <w:r w:rsidRPr="00401DC4">
          <w:rPr>
            <w:rStyle w:val="Hyperlink"/>
            <w:rFonts w:ascii="Century Gothic" w:hAnsi="Century Gothic"/>
            <w:sz w:val="24"/>
            <w:szCs w:val="24"/>
          </w:rPr>
          <w:t>Let’s Find Out</w:t>
        </w:r>
      </w:hyperlink>
    </w:p>
    <w:p w:rsidR="00401DC4" w:rsidRPr="00401DC4" w:rsidRDefault="00401DC4" w:rsidP="00401DC4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4"/>
          <w:szCs w:val="24"/>
        </w:rPr>
      </w:pPr>
      <w:hyperlink r:id="rId20" w:history="1">
        <w:r w:rsidRPr="00401DC4">
          <w:rPr>
            <w:rStyle w:val="Hyperlink"/>
            <w:rFonts w:ascii="Century Gothic" w:hAnsi="Century Gothic"/>
            <w:sz w:val="24"/>
            <w:szCs w:val="24"/>
          </w:rPr>
          <w:t>National Geographic Kids</w:t>
        </w:r>
      </w:hyperlink>
    </w:p>
    <w:p w:rsidR="00401DC4" w:rsidRDefault="00401DC4" w:rsidP="00401DC4">
      <w:pPr>
        <w:pStyle w:val="ListParagraph"/>
        <w:numPr>
          <w:ilvl w:val="0"/>
          <w:numId w:val="4"/>
        </w:numPr>
        <w:spacing w:line="240" w:lineRule="auto"/>
        <w:rPr>
          <w:rFonts w:ascii="Century Gothic" w:hAnsi="Century Gothic"/>
          <w:sz w:val="24"/>
          <w:szCs w:val="24"/>
        </w:rPr>
      </w:pPr>
      <w:hyperlink r:id="rId21" w:history="1">
        <w:r w:rsidRPr="00401DC4">
          <w:rPr>
            <w:rStyle w:val="Hyperlink"/>
            <w:rFonts w:ascii="Century Gothic" w:hAnsi="Century Gothic"/>
            <w:sz w:val="24"/>
            <w:szCs w:val="24"/>
          </w:rPr>
          <w:t>Kids Discover</w:t>
        </w:r>
      </w:hyperlink>
    </w:p>
    <w:p w:rsidR="00401DC4" w:rsidRDefault="00401DC4" w:rsidP="00401DC4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401DC4" w:rsidRDefault="009512F1" w:rsidP="00401DC4">
      <w:pPr>
        <w:spacing w:line="240" w:lineRule="auto"/>
        <w:rPr>
          <w:rFonts w:ascii="High Tower Text" w:hAnsi="High Tower Text"/>
          <w:sz w:val="32"/>
          <w:szCs w:val="32"/>
          <w:u w:val="single"/>
        </w:rPr>
      </w:pPr>
      <w:r>
        <w:rPr>
          <w:rFonts w:ascii="High Tower Text" w:hAnsi="High Tower Text"/>
          <w:sz w:val="32"/>
          <w:szCs w:val="32"/>
          <w:u w:val="single"/>
        </w:rPr>
        <w:t>Videos</w:t>
      </w:r>
    </w:p>
    <w:p w:rsidR="009512F1" w:rsidRDefault="002B4528" w:rsidP="002B4528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noProof/>
          <w:sz w:val="24"/>
          <w:szCs w:val="24"/>
        </w:rPr>
        <w:pict>
          <v:shape id="_x0000_s1031" type="#_x0000_t202" style="position:absolute;left:0;text-align:left;margin-left:418.4pt;margin-top:28.45pt;width:46.2pt;height:47.55pt;z-index:251663360" filled="f" stroked="f">
            <v:textbox style="mso-next-textbox:#_x0000_s1031">
              <w:txbxContent>
                <w:p w:rsidR="002B4528" w:rsidRDefault="002B4528" w:rsidP="002B4528">
                  <w:r>
                    <w:rPr>
                      <w:rFonts w:ascii="Verdana" w:hAnsi="Verdan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550293" cy="550293"/>
                        <wp:effectExtent l="19050" t="0" r="2157" b="0"/>
                        <wp:docPr id="21" name="prodImage" descr="http://ecx.images-amazon.com/images/I/514wiJNyhRL._SL500_AA300_.jp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dImage" descr="http://ecx.images-amazon.com/images/I/514wiJNyhRL._SL500_AA300_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0063" cy="5600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3399"/>
                      <w:sz w:val="20"/>
                      <w:szCs w:val="20"/>
                    </w:rPr>
                    <w:drawing>
                      <wp:inline distT="0" distB="0" distL="0" distR="0">
                        <wp:extent cx="553888" cy="553888"/>
                        <wp:effectExtent l="19050" t="0" r="0" b="0"/>
                        <wp:docPr id="19" name="prodImage" descr="Velma Gratch and the Way Cool Butterfly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dImage" descr="Velma Gratch and the Way Cool Butterfly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722" cy="5637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hAnsi="Verdana"/>
                      <w:noProof/>
                      <w:color w:val="003399"/>
                      <w:sz w:val="20"/>
                      <w:szCs w:val="20"/>
                    </w:rPr>
                    <w:drawing>
                      <wp:inline distT="0" distB="0" distL="0" distR="0">
                        <wp:extent cx="403860" cy="403860"/>
                        <wp:effectExtent l="19050" t="0" r="0" b="0"/>
                        <wp:docPr id="20" name="prodImage" descr="Monarch Butterfly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dImage" descr="Monarch Butterfly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386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entury Gothic" w:hAnsi="Century Gothic"/>
          <w:i/>
          <w:sz w:val="24"/>
          <w:szCs w:val="24"/>
        </w:rPr>
        <w:t>The Butterfly King</w:t>
      </w:r>
      <w:r>
        <w:rPr>
          <w:rFonts w:ascii="Century Gothic" w:hAnsi="Century Gothic"/>
          <w:sz w:val="24"/>
          <w:szCs w:val="24"/>
        </w:rPr>
        <w:t xml:space="preserve"> – This simple video describes the life cycle of the monarch.</w:t>
      </w:r>
    </w:p>
    <w:p w:rsidR="002B4528" w:rsidRDefault="002B4528" w:rsidP="002B4528">
      <w:pPr>
        <w:pStyle w:val="ListParagraph"/>
        <w:numPr>
          <w:ilvl w:val="0"/>
          <w:numId w:val="5"/>
        </w:numPr>
        <w:spacing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The Incredible Journey of the Butterflies</w:t>
      </w:r>
      <w:r>
        <w:rPr>
          <w:rFonts w:ascii="Century Gothic" w:hAnsi="Century Gothic"/>
          <w:sz w:val="24"/>
          <w:szCs w:val="24"/>
        </w:rPr>
        <w:t xml:space="preserve"> – PBS documentary of the monarch migration.</w:t>
      </w:r>
    </w:p>
    <w:p w:rsidR="002B4528" w:rsidRDefault="002B4528" w:rsidP="002B4528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2B4528" w:rsidRDefault="002B4528" w:rsidP="002B4528">
      <w:pPr>
        <w:spacing w:line="240" w:lineRule="auto"/>
        <w:rPr>
          <w:rFonts w:ascii="High Tower Text" w:hAnsi="High Tower Text"/>
          <w:sz w:val="32"/>
          <w:szCs w:val="32"/>
        </w:rPr>
      </w:pPr>
      <w:r>
        <w:rPr>
          <w:rFonts w:ascii="High Tower Text" w:hAnsi="High Tower Text"/>
          <w:sz w:val="32"/>
          <w:szCs w:val="32"/>
          <w:u w:val="single"/>
        </w:rPr>
        <w:lastRenderedPageBreak/>
        <w:t>Images</w:t>
      </w:r>
    </w:p>
    <w:p w:rsidR="002B4528" w:rsidRDefault="002B4528" w:rsidP="002B4528">
      <w:pPr>
        <w:spacing w:line="240" w:lineRule="auto"/>
        <w:rPr>
          <w:rFonts w:ascii="High Tower Text" w:hAnsi="High Tower Text"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16120" cy="652930"/>
            <wp:effectExtent l="19050" t="0" r="0" b="0"/>
            <wp:docPr id="23" name="il_fi" descr="http://fohn.net/monarch-butterfly-pictures/monarch-butterfly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ohn.net/monarch-butterfly-pictures/monarch-butterfly_larg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80" cy="652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igh Tower Text" w:hAnsi="High Tower Text"/>
          <w:sz w:val="32"/>
          <w:szCs w:val="32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55675" cy="569344"/>
            <wp:effectExtent l="19050" t="0" r="6325" b="0"/>
            <wp:docPr id="24" name="il_fi" descr="http://monarch-butterfly.info/images/monarch%20butterfly%20pho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onarch-butterfly.info/images/monarch%20butterfly%20photo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69" cy="56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igh Tower Text" w:hAnsi="High Tower Text"/>
          <w:sz w:val="32"/>
          <w:szCs w:val="32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>
            <wp:extent cx="584799" cy="599895"/>
            <wp:effectExtent l="19050" t="0" r="5751" b="0"/>
            <wp:docPr id="31" name="Picture 31" descr="http://t1.gstatic.com/images?q=tbn:ANd9GcRhwbAShM6PqZ0s0AZhEtN14MzTrv-inRjOTHvCbBQdnqSrTjHm9Q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1.gstatic.com/images?q=tbn:ANd9GcRhwbAShM6PqZ0s0AZhEtN14MzTrv-inRjOTHvCbBQdnqSrTjHm9Q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79" cy="607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igh Tower Text" w:hAnsi="High Tower Text"/>
          <w:sz w:val="32"/>
          <w:szCs w:val="32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0636" cy="638355"/>
            <wp:effectExtent l="19050" t="0" r="6564" b="0"/>
            <wp:docPr id="40" name="il_fi" descr="http://www.knowledge-gallery.com/admin/attachments/monarch-butterfly-life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nowledge-gallery.com/admin/attachments/monarch-butterfly-lifecycl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69" cy="64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igh Tower Text" w:hAnsi="High Tower Text"/>
          <w:sz w:val="32"/>
          <w:szCs w:val="32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74580" cy="580910"/>
            <wp:effectExtent l="19050" t="0" r="6470" b="0"/>
            <wp:docPr id="43" name="il_fi" descr="http://fohn.net/monarch-butterfly-pictures/circle-of-l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ohn.net/monarch-butterfly-pictures/circle-of-lif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982" cy="58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igh Tower Text" w:hAnsi="High Tower Text"/>
          <w:sz w:val="32"/>
          <w:szCs w:val="32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84799" cy="584799"/>
            <wp:effectExtent l="19050" t="0" r="5751" b="0"/>
            <wp:docPr id="46" name="il_fi" descr="http://t2.gstatic.com/images?q=tbn:ANd9GcRl97-yc0ICeOifU_Zo0TkwwYOARfAMxKdoZlYd60tqH0TN16lu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Rl97-yc0ICeOifU_Zo0TkwwYOARfAMxKdoZlYd60tqH0TN16lu&amp;t=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9" cy="5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igh Tower Text" w:hAnsi="High Tower Text"/>
          <w:sz w:val="32"/>
          <w:szCs w:val="32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43592" cy="633573"/>
            <wp:effectExtent l="19050" t="0" r="0" b="0"/>
            <wp:docPr id="49" name="il_fi" descr="http://www.design-your-homeschool.com/images/monarch-butterfly-caterpillars-2130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sign-your-homeschool.com/images/monarch-butterfly-caterpillars-21303650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142" cy="63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528" w:rsidRDefault="002B4528" w:rsidP="002B4528">
      <w:pPr>
        <w:spacing w:line="240" w:lineRule="auto"/>
        <w:rPr>
          <w:rFonts w:ascii="High Tower Text" w:hAnsi="High Tower Text"/>
          <w:sz w:val="32"/>
          <w:szCs w:val="32"/>
        </w:rPr>
      </w:pPr>
    </w:p>
    <w:p w:rsidR="002B4528" w:rsidRDefault="002B4528" w:rsidP="002B4528">
      <w:pPr>
        <w:spacing w:line="240" w:lineRule="auto"/>
        <w:rPr>
          <w:rFonts w:ascii="High Tower Text" w:hAnsi="High Tower Text"/>
          <w:sz w:val="32"/>
          <w:szCs w:val="32"/>
          <w:u w:val="single"/>
        </w:rPr>
      </w:pPr>
      <w:r>
        <w:rPr>
          <w:rFonts w:ascii="High Tower Text" w:hAnsi="High Tower Text"/>
          <w:sz w:val="32"/>
          <w:szCs w:val="32"/>
          <w:u w:val="single"/>
        </w:rPr>
        <w:t>Lesson Resources for Teachers</w:t>
      </w:r>
    </w:p>
    <w:p w:rsidR="002B4528" w:rsidRDefault="009105E3" w:rsidP="009105E3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hyperlink r:id="rId32" w:history="1">
        <w:r w:rsidRPr="009105E3">
          <w:rPr>
            <w:rStyle w:val="Hyperlink"/>
            <w:rFonts w:ascii="Century Gothic" w:hAnsi="Century Gothic"/>
            <w:sz w:val="24"/>
            <w:szCs w:val="24"/>
          </w:rPr>
          <w:t>The Teacher’s Guide</w:t>
        </w:r>
      </w:hyperlink>
    </w:p>
    <w:p w:rsidR="009105E3" w:rsidRDefault="009105E3" w:rsidP="009105E3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hyperlink r:id="rId33" w:history="1">
        <w:r w:rsidRPr="009105E3">
          <w:rPr>
            <w:rStyle w:val="Hyperlink"/>
            <w:rFonts w:ascii="Century Gothic" w:hAnsi="Century Gothic"/>
            <w:sz w:val="24"/>
            <w:szCs w:val="24"/>
          </w:rPr>
          <w:t>Monarch Butterflies for Grades K-2</w:t>
        </w:r>
      </w:hyperlink>
    </w:p>
    <w:p w:rsidR="009105E3" w:rsidRDefault="009105E3" w:rsidP="009105E3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hyperlink r:id="rId34" w:history="1">
        <w:r w:rsidRPr="009105E3">
          <w:rPr>
            <w:rStyle w:val="Hyperlink"/>
            <w:rFonts w:ascii="Century Gothic" w:hAnsi="Century Gothic"/>
            <w:sz w:val="24"/>
            <w:szCs w:val="24"/>
          </w:rPr>
          <w:t>Biographies of a Butterfly for Grades 1-2</w:t>
        </w:r>
      </w:hyperlink>
    </w:p>
    <w:p w:rsidR="009105E3" w:rsidRDefault="009105E3" w:rsidP="009105E3">
      <w:pPr>
        <w:pStyle w:val="ListParagraph"/>
        <w:numPr>
          <w:ilvl w:val="0"/>
          <w:numId w:val="9"/>
        </w:numPr>
        <w:spacing w:line="240" w:lineRule="auto"/>
        <w:rPr>
          <w:rFonts w:ascii="Century Gothic" w:hAnsi="Century Gothic"/>
          <w:sz w:val="24"/>
          <w:szCs w:val="24"/>
        </w:rPr>
      </w:pPr>
      <w:hyperlink r:id="rId35" w:history="1">
        <w:r w:rsidRPr="009105E3">
          <w:rPr>
            <w:rStyle w:val="Hyperlink"/>
            <w:rFonts w:ascii="Century Gothic" w:hAnsi="Century Gothic"/>
            <w:sz w:val="24"/>
            <w:szCs w:val="24"/>
          </w:rPr>
          <w:t>Monarch Butterfly Life cycle for Grades K-2</w:t>
        </w:r>
      </w:hyperlink>
    </w:p>
    <w:p w:rsidR="009105E3" w:rsidRDefault="009105E3" w:rsidP="009105E3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9105E3" w:rsidRPr="009105E3" w:rsidRDefault="009105E3" w:rsidP="009105E3">
      <w:pPr>
        <w:spacing w:line="240" w:lineRule="auto"/>
        <w:rPr>
          <w:rFonts w:ascii="Century Gothic" w:hAnsi="Century Gothic"/>
          <w:sz w:val="24"/>
          <w:szCs w:val="24"/>
        </w:rPr>
      </w:pPr>
    </w:p>
    <w:sectPr w:rsidR="009105E3" w:rsidRPr="009105E3" w:rsidSect="00C03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ya Nouvelle">
    <w:panose1 w:val="00000400000000000000"/>
    <w:charset w:val="00"/>
    <w:family w:val="auto"/>
    <w:pitch w:val="variable"/>
    <w:sig w:usb0="80000027" w:usb1="00000002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97063"/>
    <w:multiLevelType w:val="hybridMultilevel"/>
    <w:tmpl w:val="93AE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7050A"/>
    <w:multiLevelType w:val="hybridMultilevel"/>
    <w:tmpl w:val="F540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F3904"/>
    <w:multiLevelType w:val="hybridMultilevel"/>
    <w:tmpl w:val="0E32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77E08"/>
    <w:multiLevelType w:val="hybridMultilevel"/>
    <w:tmpl w:val="961A0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9460D"/>
    <w:multiLevelType w:val="hybridMultilevel"/>
    <w:tmpl w:val="513275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786C62"/>
    <w:multiLevelType w:val="hybridMultilevel"/>
    <w:tmpl w:val="72A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2342"/>
    <w:multiLevelType w:val="hybridMultilevel"/>
    <w:tmpl w:val="9C66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F72E77"/>
    <w:multiLevelType w:val="hybridMultilevel"/>
    <w:tmpl w:val="9FB8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E66B4"/>
    <w:multiLevelType w:val="hybridMultilevel"/>
    <w:tmpl w:val="ABD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defaultTabStop w:val="720"/>
  <w:characterSpacingControl w:val="doNotCompress"/>
  <w:compat/>
  <w:rsids>
    <w:rsidRoot w:val="000541F0"/>
    <w:rsid w:val="000541F0"/>
    <w:rsid w:val="000E72CB"/>
    <w:rsid w:val="0017337D"/>
    <w:rsid w:val="002B4528"/>
    <w:rsid w:val="00332889"/>
    <w:rsid w:val="00401DC4"/>
    <w:rsid w:val="005D6FE3"/>
    <w:rsid w:val="008F6C25"/>
    <w:rsid w:val="009105E3"/>
    <w:rsid w:val="009512F1"/>
    <w:rsid w:val="00A0330F"/>
    <w:rsid w:val="00BB0B4A"/>
    <w:rsid w:val="00C03185"/>
    <w:rsid w:val="00C218D4"/>
    <w:rsid w:val="00C33AFA"/>
    <w:rsid w:val="00C40BEF"/>
    <w:rsid w:val="00F2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A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3A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cta-inspecta.com/butterflies/monarch/" TargetMode="External"/><Relationship Id="rId13" Type="http://schemas.openxmlformats.org/officeDocument/2006/relationships/hyperlink" Target="http://www.amazon.com/Monarch-Milkweed-Helen-Frost/dp/1416900853/ref=sr_1_3?ie=UTF8&amp;qid=1301335688&amp;sr=8-3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www.google.com/imgres?imgurl=http://ed101.bu.edu/StudentDoc/current/ED101sp09/richebay/Monarch_Butterfly_Chrysalis.JPG&amp;imgrefurl=http://ed101.bu.edu/StudentDoc/current/ED101sp09/richebay/monarch%2520butterfly.html&amp;usg=__dxHS-w1hI5Qpt9lgQ4A7OWvvYlk=&amp;h=1024&amp;w=1004&amp;sz=145&amp;hl=en&amp;start=53&amp;zoom=1&amp;tbnid=HtlhqvCqEuWcPM:&amp;tbnh=143&amp;tbnw=139&amp;ei=PNeQTY6GNJSrcdODwPgJ&amp;prev=/images%3Fq%3Dmonarch%2Bbutterfly%26um%3D1%26hl%3Den%26sa%3DX%26biw%3D1276%26bih%3D628%26tbs%3Disch:1&amp;um=1&amp;itbs=1&amp;iact=rc&amp;dur=0&amp;oei=E9eQTdK4O4m2twfk86mICQ&amp;page=4&amp;ndsp=18&amp;ved=1t:429,r:7,s:53&amp;tx=75&amp;ty=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dsdiscover.com/" TargetMode="External"/><Relationship Id="rId34" Type="http://schemas.openxmlformats.org/officeDocument/2006/relationships/hyperlink" Target="http://www.atozteacherstuff.com/pages/277.shtml" TargetMode="External"/><Relationship Id="rId7" Type="http://schemas.openxmlformats.org/officeDocument/2006/relationships/hyperlink" Target="http://www.monarchbutterflyusa.com/Cycle.htm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www.amazon.com/gp/reader/0375835970/ref=sib_dp_pt#reader-link" TargetMode="External"/><Relationship Id="rId25" Type="http://schemas.openxmlformats.org/officeDocument/2006/relationships/image" Target="media/image6.gif"/><Relationship Id="rId33" Type="http://schemas.openxmlformats.org/officeDocument/2006/relationships/hyperlink" Target="http://teachers.net/lessons/posts/39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Velma-Gratch-Way-Cool-Butterfly/dp/0375835970/ref=sr_1_16?s=books&amp;ie=UTF8&amp;qid=1301336597&amp;sr=1-16" TargetMode="External"/><Relationship Id="rId20" Type="http://schemas.openxmlformats.org/officeDocument/2006/relationships/hyperlink" Target="https://w1.buysub.com/pubs/NG/NWO/NoPremiumKIDSoffer10.jsp?cds_page_id=77786&amp;cds_mag_code=NWO&amp;id=1301337014609&amp;lsid=10871330146040611&amp;vid=1&amp;cds_misc_5=KDSBNREDIT2" TargetMode="External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://www.monarch-butterfly.com/" TargetMode="External"/><Relationship Id="rId11" Type="http://schemas.openxmlformats.org/officeDocument/2006/relationships/hyperlink" Target="http://www.amazon.com/gp/reader/0823409090/ref=sib_dp_pt#reader-link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www.theteachersguide.com/butterflies.ht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kidzone.ws/animals/monarch_butterfly.htm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4.jpeg"/><Relationship Id="rId28" Type="http://schemas.openxmlformats.org/officeDocument/2006/relationships/image" Target="media/image8.jpeg"/><Relationship Id="rId36" Type="http://schemas.openxmlformats.org/officeDocument/2006/relationships/fontTable" Target="fontTable.xml"/><Relationship Id="rId10" Type="http://schemas.openxmlformats.org/officeDocument/2006/relationships/hyperlink" Target="http://www.learner.org/jnorth/monarch/" TargetMode="External"/><Relationship Id="rId19" Type="http://schemas.openxmlformats.org/officeDocument/2006/relationships/hyperlink" Target="http://teacher.scholastic.com/products/classmags/lfo.htm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www.gpnc.org/monarch.htm" TargetMode="External"/><Relationship Id="rId14" Type="http://schemas.openxmlformats.org/officeDocument/2006/relationships/hyperlink" Target="http://www.amazon.com/gp/reader/1416900853/ref=sib_dp_pt#reader-link" TargetMode="External"/><Relationship Id="rId22" Type="http://schemas.openxmlformats.org/officeDocument/2006/relationships/hyperlink" Target="http://www.amazon.com/Incredible-Journey-Butterflies-n/dp/B001RV53TE/ref=sr_1_1?ie=UTF8&amp;s=dvd&amp;qid=1301337650&amp;sr=8-1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hyperlink" Target="http://www.glorious-butterfly.com/elementary-lesson-pla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2011-03-28T14:02:00Z</dcterms:created>
  <dcterms:modified xsi:type="dcterms:W3CDTF">2011-03-28T18:55:00Z</dcterms:modified>
</cp:coreProperties>
</file>