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62"/>
      </w:tblGrid>
      <w:tr w:rsidR="00427788" w:rsidRPr="00427788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5000" w:type="pct"/>
            <w:tcBorders>
              <w:bottom w:val="single" w:sz="4" w:space="0" w:color="auto"/>
            </w:tcBorders>
          </w:tcPr>
          <w:p w:rsidR="00427788" w:rsidRPr="00427788" w:rsidRDefault="00427788" w:rsidP="00427788">
            <w:pPr>
              <w:pStyle w:val="Heading1"/>
              <w:rPr>
                <w:sz w:val="32"/>
                <w:szCs w:val="32"/>
              </w:rPr>
            </w:pPr>
            <w:r w:rsidRPr="00427788">
              <w:rPr>
                <w:sz w:val="32"/>
                <w:szCs w:val="32"/>
              </w:rPr>
              <w:t>Exploring Weather with Bloom’s Revised Taxonomy</w:t>
            </w:r>
          </w:p>
        </w:tc>
      </w:tr>
      <w:tr w:rsidR="00427788" w:rsidRPr="004277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</w:tcPr>
          <w:p w:rsidR="00427788" w:rsidRPr="00427788" w:rsidRDefault="00427788" w:rsidP="0042778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42778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Remembering</w:t>
            </w:r>
          </w:p>
        </w:tc>
      </w:tr>
      <w:tr w:rsidR="00427788" w:rsidRPr="00427788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5000" w:type="pct"/>
            <w:tcBorders>
              <w:bottom w:val="single" w:sz="4" w:space="0" w:color="auto"/>
            </w:tcBorders>
          </w:tcPr>
          <w:p w:rsidR="00427788" w:rsidRPr="00427788" w:rsidRDefault="00427788" w:rsidP="00427788">
            <w:pPr>
              <w:rPr>
                <w:rFonts w:ascii="Arial" w:hAnsi="Arial" w:cs="Arial"/>
                <w:sz w:val="32"/>
                <w:szCs w:val="32"/>
              </w:rPr>
            </w:pPr>
            <w:r w:rsidRPr="00427788">
              <w:rPr>
                <w:rFonts w:ascii="Arial" w:hAnsi="Arial" w:cs="Arial"/>
                <w:sz w:val="32"/>
                <w:szCs w:val="32"/>
              </w:rPr>
              <w:t>Compile a glossary of the following weather-related terms and their definitions: fog, snow, wind, lightning, condensation, convection, cyclone, evaporation, forecast, front, humidity, meteorologist, precipitation, weather, climate.</w:t>
            </w:r>
          </w:p>
        </w:tc>
      </w:tr>
      <w:tr w:rsidR="00427788" w:rsidRPr="004277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</w:tcPr>
          <w:p w:rsidR="00427788" w:rsidRPr="00427788" w:rsidRDefault="00427788" w:rsidP="0042778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42778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Understanding</w:t>
            </w:r>
          </w:p>
        </w:tc>
      </w:tr>
      <w:tr w:rsidR="00427788" w:rsidRPr="00427788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5000" w:type="pct"/>
            <w:tcBorders>
              <w:bottom w:val="single" w:sz="4" w:space="0" w:color="auto"/>
            </w:tcBorders>
          </w:tcPr>
          <w:p w:rsidR="00427788" w:rsidRPr="00427788" w:rsidRDefault="00427788" w:rsidP="00427788">
            <w:pPr>
              <w:rPr>
                <w:rFonts w:ascii="Arial" w:hAnsi="Arial" w:cs="Arial"/>
                <w:sz w:val="32"/>
                <w:szCs w:val="32"/>
              </w:rPr>
            </w:pPr>
            <w:r w:rsidRPr="00427788">
              <w:rPr>
                <w:rFonts w:ascii="Arial" w:hAnsi="Arial" w:cs="Arial"/>
                <w:sz w:val="32"/>
                <w:szCs w:val="32"/>
              </w:rPr>
              <w:t xml:space="preserve">Using your own words, explain each of the following important weather concepts: </w:t>
            </w:r>
            <w:r w:rsidRPr="0042778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Hydrologic Cycle,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Beau</w:t>
            </w:r>
            <w:r w:rsidRPr="00427788">
              <w:rPr>
                <w:rFonts w:ascii="Arial" w:hAnsi="Arial" w:cs="Arial"/>
                <w:b/>
                <w:bCs/>
                <w:sz w:val="32"/>
                <w:szCs w:val="32"/>
              </w:rPr>
              <w:t>font Scale, and Coriolis Effect.</w:t>
            </w:r>
            <w:r w:rsidRPr="0042778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427788" w:rsidRPr="004277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</w:tcPr>
          <w:p w:rsidR="00427788" w:rsidRPr="00427788" w:rsidRDefault="00427788" w:rsidP="0042778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42778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Applying</w:t>
            </w:r>
          </w:p>
        </w:tc>
      </w:tr>
      <w:tr w:rsidR="00427788" w:rsidRPr="00427788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5000" w:type="pct"/>
            <w:tcBorders>
              <w:bottom w:val="single" w:sz="4" w:space="0" w:color="auto"/>
            </w:tcBorders>
          </w:tcPr>
          <w:p w:rsidR="00427788" w:rsidRPr="00427788" w:rsidRDefault="00427788" w:rsidP="00427788">
            <w:pPr>
              <w:rPr>
                <w:rFonts w:ascii="Arial" w:hAnsi="Arial" w:cs="Arial"/>
                <w:sz w:val="32"/>
                <w:szCs w:val="32"/>
              </w:rPr>
            </w:pPr>
            <w:r w:rsidRPr="00427788">
              <w:rPr>
                <w:rFonts w:ascii="Arial" w:hAnsi="Arial" w:cs="Arial"/>
                <w:sz w:val="32"/>
                <w:szCs w:val="32"/>
              </w:rPr>
              <w:t>Construct four different cloud formations from construction paper, felt pens and cotton balls.  Be sure to label and describe each one:</w:t>
            </w:r>
          </w:p>
          <w:p w:rsidR="00427788" w:rsidRPr="00427788" w:rsidRDefault="00427788" w:rsidP="00427788">
            <w:pPr>
              <w:rPr>
                <w:rFonts w:ascii="Arial" w:hAnsi="Arial" w:cs="Arial"/>
                <w:sz w:val="32"/>
                <w:szCs w:val="32"/>
              </w:rPr>
            </w:pPr>
            <w:r w:rsidRPr="00427788">
              <w:rPr>
                <w:rFonts w:ascii="Arial" w:hAnsi="Arial" w:cs="Arial"/>
                <w:sz w:val="32"/>
                <w:szCs w:val="32"/>
                <w:u w:val="single"/>
              </w:rPr>
              <w:t>High cloud types</w:t>
            </w:r>
            <w:r w:rsidRPr="00427788">
              <w:rPr>
                <w:rFonts w:ascii="Arial" w:hAnsi="Arial" w:cs="Arial"/>
                <w:sz w:val="32"/>
                <w:szCs w:val="32"/>
              </w:rPr>
              <w:t>: cirrus, cirrocumulus (rare) and cirrostratus</w:t>
            </w:r>
          </w:p>
          <w:p w:rsidR="00427788" w:rsidRPr="00427788" w:rsidRDefault="00427788" w:rsidP="00427788">
            <w:pPr>
              <w:rPr>
                <w:rFonts w:ascii="Arial" w:hAnsi="Arial" w:cs="Arial"/>
                <w:sz w:val="32"/>
                <w:szCs w:val="32"/>
              </w:rPr>
            </w:pPr>
            <w:r w:rsidRPr="00427788">
              <w:rPr>
                <w:rFonts w:ascii="Arial" w:hAnsi="Arial" w:cs="Arial"/>
                <w:sz w:val="32"/>
                <w:szCs w:val="32"/>
                <w:u w:val="single"/>
              </w:rPr>
              <w:t>Middle cloud types</w:t>
            </w:r>
            <w:r w:rsidRPr="00427788">
              <w:rPr>
                <w:rFonts w:ascii="Arial" w:hAnsi="Arial" w:cs="Arial"/>
                <w:sz w:val="32"/>
                <w:szCs w:val="32"/>
              </w:rPr>
              <w:t>: altocumulus, altostratus and nimbostratus</w:t>
            </w:r>
          </w:p>
          <w:p w:rsidR="00427788" w:rsidRPr="00427788" w:rsidRDefault="00427788" w:rsidP="00427788">
            <w:pPr>
              <w:rPr>
                <w:rFonts w:ascii="Arial" w:hAnsi="Arial" w:cs="Arial"/>
                <w:sz w:val="32"/>
                <w:szCs w:val="32"/>
              </w:rPr>
            </w:pPr>
            <w:r w:rsidRPr="00427788">
              <w:rPr>
                <w:rFonts w:ascii="Arial" w:hAnsi="Arial" w:cs="Arial"/>
                <w:sz w:val="32"/>
                <w:szCs w:val="32"/>
                <w:u w:val="single"/>
              </w:rPr>
              <w:t>Low cloud types</w:t>
            </w:r>
            <w:r w:rsidRPr="00427788">
              <w:rPr>
                <w:rFonts w:ascii="Arial" w:hAnsi="Arial" w:cs="Arial"/>
                <w:sz w:val="32"/>
                <w:szCs w:val="32"/>
              </w:rPr>
              <w:t>: stratus, and stratocumulus</w:t>
            </w:r>
          </w:p>
          <w:p w:rsidR="00427788" w:rsidRPr="00427788" w:rsidRDefault="00427788" w:rsidP="00427788">
            <w:pPr>
              <w:rPr>
                <w:rFonts w:ascii="Arial" w:hAnsi="Arial" w:cs="Arial"/>
                <w:sz w:val="32"/>
                <w:szCs w:val="32"/>
              </w:rPr>
            </w:pPr>
            <w:r w:rsidRPr="00427788">
              <w:rPr>
                <w:rFonts w:ascii="Arial" w:hAnsi="Arial" w:cs="Arial"/>
                <w:sz w:val="32"/>
                <w:szCs w:val="32"/>
                <w:u w:val="single"/>
              </w:rPr>
              <w:t>Clouds through all levels</w:t>
            </w:r>
            <w:r w:rsidRPr="00427788">
              <w:rPr>
                <w:rFonts w:ascii="Arial" w:hAnsi="Arial" w:cs="Arial"/>
                <w:sz w:val="32"/>
                <w:szCs w:val="32"/>
              </w:rPr>
              <w:t>: cumulus and cumulonimbus</w:t>
            </w:r>
          </w:p>
        </w:tc>
      </w:tr>
      <w:tr w:rsidR="00427788" w:rsidRPr="004277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</w:tcPr>
          <w:p w:rsidR="00427788" w:rsidRPr="00427788" w:rsidRDefault="00427788" w:rsidP="0042778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42778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Analysing</w:t>
            </w:r>
          </w:p>
        </w:tc>
      </w:tr>
      <w:tr w:rsidR="00427788" w:rsidRPr="00427788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5000" w:type="pct"/>
            <w:tcBorders>
              <w:bottom w:val="single" w:sz="4" w:space="0" w:color="auto"/>
            </w:tcBorders>
          </w:tcPr>
          <w:p w:rsidR="00427788" w:rsidRPr="00427788" w:rsidRDefault="00427788" w:rsidP="00427788">
            <w:pPr>
              <w:rPr>
                <w:rFonts w:ascii="Arial" w:hAnsi="Arial" w:cs="Arial"/>
                <w:sz w:val="32"/>
                <w:szCs w:val="32"/>
              </w:rPr>
            </w:pPr>
            <w:r w:rsidRPr="00427788">
              <w:rPr>
                <w:rFonts w:ascii="Arial" w:hAnsi="Arial" w:cs="Arial"/>
                <w:sz w:val="32"/>
                <w:szCs w:val="32"/>
              </w:rPr>
              <w:t>Compare and contrast each of the following weather instruments used by meteorologists to make weather predictions: barometer, anemometer, wind vane, rain gauge and hygrometer.</w:t>
            </w:r>
          </w:p>
        </w:tc>
      </w:tr>
      <w:tr w:rsidR="00427788" w:rsidRPr="004277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</w:tcPr>
          <w:p w:rsidR="00427788" w:rsidRPr="00427788" w:rsidRDefault="00427788" w:rsidP="0042778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42778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Evaluating</w:t>
            </w:r>
          </w:p>
        </w:tc>
      </w:tr>
      <w:tr w:rsidR="00427788" w:rsidRPr="00427788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5000" w:type="pct"/>
            <w:tcBorders>
              <w:bottom w:val="single" w:sz="4" w:space="0" w:color="auto"/>
            </w:tcBorders>
          </w:tcPr>
          <w:p w:rsidR="00427788" w:rsidRPr="00427788" w:rsidRDefault="00427788" w:rsidP="00427788">
            <w:pPr>
              <w:rPr>
                <w:rFonts w:ascii="Arial" w:hAnsi="Arial" w:cs="Arial"/>
                <w:sz w:val="32"/>
                <w:szCs w:val="32"/>
              </w:rPr>
            </w:pPr>
            <w:r w:rsidRPr="00427788">
              <w:rPr>
                <w:rFonts w:ascii="Arial" w:hAnsi="Arial" w:cs="Arial"/>
                <w:sz w:val="32"/>
                <w:szCs w:val="32"/>
              </w:rPr>
              <w:t>Determine which geographic region of the world has the best weather or climate conditions on a regular basis.  Which areas will you consider and what criteria will you use?  Be able to defend your position.</w:t>
            </w:r>
          </w:p>
        </w:tc>
      </w:tr>
      <w:tr w:rsidR="00427788" w:rsidRPr="004277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</w:tcPr>
          <w:p w:rsidR="00427788" w:rsidRPr="00427788" w:rsidRDefault="00427788" w:rsidP="0042778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42778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Creating</w:t>
            </w:r>
          </w:p>
        </w:tc>
      </w:tr>
      <w:tr w:rsidR="00427788" w:rsidRPr="00427788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427788" w:rsidRPr="00427788" w:rsidRDefault="00427788" w:rsidP="00427788">
            <w:pPr>
              <w:rPr>
                <w:rFonts w:ascii="Arial" w:hAnsi="Arial" w:cs="Arial"/>
                <w:sz w:val="32"/>
                <w:szCs w:val="32"/>
              </w:rPr>
            </w:pPr>
            <w:r w:rsidRPr="00427788">
              <w:rPr>
                <w:rFonts w:ascii="Arial" w:hAnsi="Arial" w:cs="Arial"/>
                <w:sz w:val="32"/>
                <w:szCs w:val="32"/>
              </w:rPr>
              <w:t>In ancient time people invented stories to explain natural phenomena such as weather conditions.  Pretend you live in an ancient land.  Compose a story that explains the falling of hail.  Illustrate your tale.</w:t>
            </w:r>
          </w:p>
        </w:tc>
      </w:tr>
    </w:tbl>
    <w:p w:rsidR="00DD7991" w:rsidRDefault="00DD7991" w:rsidP="00427788">
      <w:pPr>
        <w:rPr>
          <w:rFonts w:ascii="Arial" w:hAnsi="Arial" w:cs="Arial"/>
          <w:sz w:val="20"/>
        </w:rPr>
      </w:pPr>
    </w:p>
    <w:p w:rsidR="00427788" w:rsidRPr="00FE5435" w:rsidRDefault="00427788" w:rsidP="00FE5435">
      <w:pPr>
        <w:rPr>
          <w:sz w:val="22"/>
        </w:rPr>
      </w:pPr>
      <w:r>
        <w:rPr>
          <w:rFonts w:ascii="Arial" w:hAnsi="Arial" w:cs="Arial"/>
          <w:sz w:val="20"/>
        </w:rPr>
        <w:t xml:space="preserve">Based on: Forte, Imogene and S. Schurr. (1997). </w:t>
      </w:r>
      <w:r>
        <w:rPr>
          <w:rFonts w:ascii="Arial" w:hAnsi="Arial" w:cs="Arial"/>
          <w:b/>
          <w:bCs/>
          <w:i/>
          <w:iCs/>
          <w:sz w:val="20"/>
        </w:rPr>
        <w:t>The All-New Science Mind Stretchers: Interdisciplinary Units to Teach Science Concepts and Strengthen Thinking Skills</w:t>
      </w:r>
      <w:r>
        <w:rPr>
          <w:rFonts w:ascii="Arial" w:hAnsi="Arial" w:cs="Arial"/>
          <w:sz w:val="20"/>
        </w:rPr>
        <w:t xml:space="preserve">. </w:t>
      </w:r>
      <w:smartTag w:uri="urn:schemas-microsoft-com:office:smarttags" w:element="place">
        <w:r>
          <w:rPr>
            <w:rFonts w:ascii="Arial" w:hAnsi="Arial" w:cs="Arial"/>
            <w:sz w:val="20"/>
          </w:rPr>
          <w:t>Cheltenham</w:t>
        </w:r>
      </w:smartTag>
      <w:r>
        <w:rPr>
          <w:rFonts w:ascii="Arial" w:hAnsi="Arial" w:cs="Arial"/>
          <w:sz w:val="20"/>
        </w:rPr>
        <w:t>, Vic.: Hawker Brownlow.</w:t>
      </w:r>
    </w:p>
    <w:sectPr w:rsidR="00427788" w:rsidRPr="00FE5435" w:rsidSect="00427788">
      <w:pgSz w:w="12240" w:h="15840"/>
      <w:pgMar w:top="899" w:right="1797" w:bottom="899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427788"/>
    <w:rsid w:val="003E2A28"/>
    <w:rsid w:val="00427788"/>
    <w:rsid w:val="0043168A"/>
    <w:rsid w:val="0097117B"/>
    <w:rsid w:val="00DD7991"/>
    <w:rsid w:val="00FE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788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427788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Exploring Weather with Bloom’s Revised Taxonomy</vt:lpstr>
    </vt:vector>
  </TitlesOfParts>
  <Company>EQ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Exploring Weather with Bloom’s Revised Taxonomy</dc:title>
  <dc:subject/>
  <dc:creator>Denise Tarlinton</dc:creator>
  <cp:keywords/>
  <cp:lastModifiedBy>beth.nichols</cp:lastModifiedBy>
  <cp:revision>2</cp:revision>
  <dcterms:created xsi:type="dcterms:W3CDTF">2012-02-06T20:23:00Z</dcterms:created>
  <dcterms:modified xsi:type="dcterms:W3CDTF">2012-02-06T20:23:00Z</dcterms:modified>
</cp:coreProperties>
</file>